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801" w14:textId="4421AECB" w:rsidR="00631CF8" w:rsidRPr="00896765" w:rsidRDefault="00631CF8" w:rsidP="00631CF8">
      <w:pPr>
        <w:rPr>
          <w:rFonts w:ascii="Franklin Gothic Heavy" w:eastAsia="Calibri" w:hAnsi="Franklin Gothic Heavy" w:cs="Arial"/>
          <w:noProof/>
          <w:color w:val="244061"/>
          <w:sz w:val="44"/>
          <w:szCs w:val="44"/>
          <w:lang w:eastAsia="en-GB"/>
        </w:rPr>
      </w:pPr>
      <w:bookmarkStart w:id="0" w:name="_Hlk506194726"/>
      <w:r w:rsidRPr="00A27E91">
        <w:rPr>
          <w:rFonts w:ascii="Franklin Gothic Heavy" w:eastAsia="Calibri" w:hAnsi="Franklin Gothic Heavy" w:cs="Arial"/>
          <w:noProof/>
          <w:color w:val="002060"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47CAE39F" wp14:editId="4D8B1C0F">
            <wp:simplePos x="0" y="0"/>
            <wp:positionH relativeFrom="margin">
              <wp:align>right</wp:align>
            </wp:positionH>
            <wp:positionV relativeFrom="paragraph">
              <wp:posOffset>-109855</wp:posOffset>
            </wp:positionV>
            <wp:extent cx="864870" cy="1252407"/>
            <wp:effectExtent l="0" t="0" r="0" b="5080"/>
            <wp:wrapNone/>
            <wp:docPr id="16" name="Picture 16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" r="80243"/>
                    <a:stretch/>
                  </pic:blipFill>
                  <pic:spPr bwMode="auto">
                    <a:xfrm>
                      <a:off x="0" y="0"/>
                      <a:ext cx="864870" cy="125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E91">
        <w:rPr>
          <w:rFonts w:ascii="Franklin Gothic Heavy" w:eastAsia="Calibri" w:hAnsi="Franklin Gothic Heavy" w:cs="Arial"/>
          <w:noProof/>
          <w:color w:val="002060"/>
          <w:sz w:val="44"/>
          <w:szCs w:val="44"/>
          <w:lang w:eastAsia="en-GB"/>
        </w:rPr>
        <w:t xml:space="preserve">Gainsborough Town Council </w:t>
      </w:r>
    </w:p>
    <w:bookmarkEnd w:id="0"/>
    <w:p w14:paraId="0CC97639" w14:textId="77777777" w:rsidR="00631CF8" w:rsidRPr="001045BE" w:rsidRDefault="00631CF8" w:rsidP="00631CF8">
      <w:pPr>
        <w:keepNext/>
        <w:outlineLvl w:val="1"/>
        <w:rPr>
          <w:rFonts w:ascii="Franklin Gothic Demi Cond" w:hAnsi="Franklin Gothic Demi Cond"/>
          <w:bCs/>
          <w:color w:val="002060"/>
          <w:sz w:val="28"/>
          <w:szCs w:val="28"/>
        </w:rPr>
      </w:pPr>
      <w:r w:rsidRPr="001045BE">
        <w:rPr>
          <w:rFonts w:ascii="Franklin Gothic Demi Cond" w:hAnsi="Franklin Gothic Demi Cond"/>
          <w:bCs/>
          <w:color w:val="002060"/>
          <w:sz w:val="28"/>
          <w:szCs w:val="28"/>
        </w:rPr>
        <w:t>Richmond House, Richmond Park, Morton Terrace</w:t>
      </w:r>
    </w:p>
    <w:p w14:paraId="27C9239A" w14:textId="77777777" w:rsidR="00631CF8" w:rsidRPr="00D668CE" w:rsidRDefault="00631CF8" w:rsidP="00631CF8">
      <w:pPr>
        <w:keepNext/>
        <w:outlineLvl w:val="1"/>
        <w:rPr>
          <w:rFonts w:ascii="Franklin Gothic Demi" w:hAnsi="Franklin Gothic Demi"/>
          <w:bCs/>
          <w:color w:val="002060"/>
          <w:sz w:val="28"/>
          <w:szCs w:val="28"/>
        </w:rPr>
      </w:pPr>
      <w:r w:rsidRPr="00D668CE">
        <w:rPr>
          <w:rFonts w:ascii="Franklin Gothic Demi" w:hAnsi="Franklin Gothic Demi"/>
          <w:bCs/>
          <w:color w:val="002060"/>
          <w:sz w:val="28"/>
          <w:szCs w:val="28"/>
        </w:rPr>
        <w:t>Gainsborough, Lincolnshire, DN21 2RJ</w:t>
      </w:r>
    </w:p>
    <w:p w14:paraId="6A679BF1" w14:textId="77777777" w:rsidR="00631CF8" w:rsidRPr="00D668CE" w:rsidRDefault="00631CF8" w:rsidP="00631CF8">
      <w:pPr>
        <w:keepNext/>
        <w:outlineLvl w:val="1"/>
        <w:rPr>
          <w:rFonts w:ascii="Franklin Gothic Demi" w:hAnsi="Franklin Gothic Demi"/>
          <w:bCs/>
          <w:color w:val="002060"/>
          <w:sz w:val="28"/>
          <w:szCs w:val="28"/>
        </w:rPr>
      </w:pPr>
      <w:r w:rsidRPr="00D668CE">
        <w:rPr>
          <w:rFonts w:ascii="Franklin Gothic Demi" w:hAnsi="Franklin Gothic Demi"/>
          <w:bCs/>
          <w:color w:val="002060"/>
          <w:sz w:val="28"/>
          <w:szCs w:val="28"/>
        </w:rPr>
        <w:t>Tel: 01427 811573</w:t>
      </w:r>
    </w:p>
    <w:p w14:paraId="23D653F4" w14:textId="77777777" w:rsidR="00631CF8" w:rsidRPr="00D668CE" w:rsidRDefault="00631CF8" w:rsidP="00631CF8">
      <w:pPr>
        <w:rPr>
          <w:rFonts w:ascii="Franklin Gothic Demi" w:hAnsi="Franklin Gothic Demi" w:cs="Arial"/>
          <w:iCs/>
          <w:color w:val="002060"/>
          <w:sz w:val="28"/>
          <w:szCs w:val="28"/>
        </w:rPr>
      </w:pPr>
      <w:r w:rsidRPr="00D668CE">
        <w:rPr>
          <w:rFonts w:ascii="Franklin Gothic Demi" w:hAnsi="Franklin Gothic Demi" w:cs="Arial"/>
          <w:iCs/>
          <w:color w:val="002060"/>
          <w:sz w:val="28"/>
          <w:szCs w:val="28"/>
        </w:rPr>
        <w:t xml:space="preserve">townclerk@gainsborough-tc.gov.uk </w:t>
      </w:r>
    </w:p>
    <w:p w14:paraId="705F8497" w14:textId="77777777" w:rsidR="00631CF8" w:rsidRDefault="00631CF8" w:rsidP="00631CF8">
      <w:pPr>
        <w:rPr>
          <w:rFonts w:ascii="Franklin Gothic Demi Cond" w:hAnsi="Franklin Gothic Demi Cond"/>
          <w:color w:val="002060"/>
          <w:sz w:val="28"/>
          <w:szCs w:val="28"/>
        </w:rPr>
      </w:pPr>
      <w:r w:rsidRPr="001045BE">
        <w:rPr>
          <w:rFonts w:ascii="Franklin Gothic Demi Cond" w:hAnsi="Franklin Gothic Demi Cond"/>
          <w:color w:val="002060"/>
          <w:sz w:val="28"/>
          <w:szCs w:val="28"/>
        </w:rPr>
        <w:t>Website: gainsborough-tc.gov.uk</w:t>
      </w:r>
    </w:p>
    <w:p w14:paraId="79BB7067" w14:textId="2B40D21C" w:rsidR="00631CF8" w:rsidRPr="0038565A" w:rsidRDefault="00631CF8" w:rsidP="00F51E76">
      <w:pPr>
        <w:rPr>
          <w:rFonts w:ascii="Arial" w:hAnsi="Arial" w:cs="Arial"/>
          <w:color w:val="000000" w:themeColor="text1"/>
          <w:sz w:val="24"/>
          <w:szCs w:val="24"/>
        </w:rPr>
      </w:pPr>
      <w:r w:rsidRPr="001045BE">
        <w:rPr>
          <w:rFonts w:ascii="Arial" w:eastAsia="Calibri" w:hAnsi="Arial" w:cs="Arial"/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C0485C" wp14:editId="297C93DA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3912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47F1" w14:textId="6A36BC16" w:rsidR="00631CF8" w:rsidRPr="00CA1255" w:rsidRDefault="00CA1255" w:rsidP="00CA1255">
                            <w:pPr>
                              <w:pStyle w:val="Title"/>
                              <w:rPr>
                                <w:rFonts w:ascii="Franklin Gothic Medium" w:hAnsi="Franklin Gothic Medium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255">
                              <w:rPr>
                                <w:rFonts w:ascii="Franklin Gothic Medium" w:hAnsi="Franklin Gothic Medium"/>
                                <w:sz w:val="36"/>
                                <w:szCs w:val="36"/>
                              </w:rPr>
                              <w:t>Gainsborough Citizen of the Year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4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6pt;width:503.25pt;height:30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" fillcolor="#002060" strokecolor="#002060">
                <v:textbox>
                  <w:txbxContent>
                    <w:p w14:paraId="748347F1" w14:textId="6A36BC16" w:rsidR="00631CF8" w:rsidRPr="00CA1255" w:rsidRDefault="00CA1255" w:rsidP="00CA1255">
                      <w:pPr>
                        <w:pStyle w:val="Title"/>
                        <w:rPr>
                          <w:rFonts w:ascii="Franklin Gothic Medium" w:hAnsi="Franklin Gothic Medium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CA1255">
                        <w:rPr>
                          <w:rFonts w:ascii="Franklin Gothic Medium" w:hAnsi="Franklin Gothic Medium"/>
                          <w:sz w:val="36"/>
                          <w:szCs w:val="36"/>
                        </w:rPr>
                        <w:t>Gainsborough Citizen of the Year Award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11399" w14:textId="77777777" w:rsidR="00CE357E" w:rsidRPr="00CE357E" w:rsidRDefault="00CE357E" w:rsidP="00CE357E">
      <w:pPr>
        <w:pStyle w:val="Default"/>
      </w:pPr>
    </w:p>
    <w:p w14:paraId="76F982CF" w14:textId="3FDE19B6" w:rsidR="00CE357E" w:rsidRPr="00CE357E" w:rsidRDefault="00CE357E" w:rsidP="00CE357E">
      <w:pPr>
        <w:pStyle w:val="Default"/>
        <w:rPr>
          <w:b/>
          <w:bCs/>
          <w:sz w:val="28"/>
          <w:szCs w:val="28"/>
          <w:u w:val="single"/>
        </w:rPr>
      </w:pPr>
      <w:r w:rsidRPr="00CE357E">
        <w:rPr>
          <w:b/>
          <w:bCs/>
          <w:sz w:val="28"/>
          <w:szCs w:val="28"/>
          <w:u w:val="single"/>
        </w:rPr>
        <w:t xml:space="preserve">Nomination Form </w:t>
      </w:r>
    </w:p>
    <w:p w14:paraId="2FDF8794" w14:textId="77777777" w:rsidR="00CE357E" w:rsidRDefault="00CE357E" w:rsidP="00CE357E">
      <w:pPr>
        <w:pStyle w:val="Default"/>
      </w:pPr>
    </w:p>
    <w:p w14:paraId="5D1C422C" w14:textId="468D255F" w:rsidR="00CE357E" w:rsidRPr="00CE357E" w:rsidRDefault="00CE357E" w:rsidP="00CE357E">
      <w:pPr>
        <w:pStyle w:val="Default"/>
      </w:pPr>
      <w:r w:rsidRPr="00CE357E">
        <w:t xml:space="preserve">The Gainsborough Town Council invites individual nominations of person(s) for the </w:t>
      </w:r>
      <w:r w:rsidRPr="00CE357E">
        <w:rPr>
          <w:b/>
          <w:bCs/>
        </w:rPr>
        <w:t xml:space="preserve">‘Gainsborough Good Citizen’ </w:t>
      </w:r>
      <w:r w:rsidRPr="00CE357E">
        <w:t xml:space="preserve">award. </w:t>
      </w:r>
    </w:p>
    <w:p w14:paraId="7C3C8235" w14:textId="77777777" w:rsidR="00CE357E" w:rsidRDefault="00CE357E" w:rsidP="00CE357E">
      <w:pPr>
        <w:pStyle w:val="Default"/>
      </w:pPr>
    </w:p>
    <w:p w14:paraId="20237F4F" w14:textId="2D60F8FB" w:rsidR="00CE357E" w:rsidRPr="00CE357E" w:rsidRDefault="00CE357E" w:rsidP="00CE357E">
      <w:pPr>
        <w:pStyle w:val="Default"/>
      </w:pPr>
      <w:r w:rsidRPr="00CE357E">
        <w:t xml:space="preserve">Nominees must be: </w:t>
      </w:r>
    </w:p>
    <w:p w14:paraId="0CD7ADB4" w14:textId="77777777" w:rsidR="00CE357E" w:rsidRPr="00CE357E" w:rsidRDefault="00CE357E" w:rsidP="00CE357E">
      <w:pPr>
        <w:pStyle w:val="Default"/>
        <w:numPr>
          <w:ilvl w:val="0"/>
          <w:numId w:val="2"/>
        </w:numPr>
        <w:spacing w:after="42"/>
        <w:ind w:left="360" w:hanging="360"/>
      </w:pPr>
      <w:r w:rsidRPr="00CE357E">
        <w:t xml:space="preserve">A resident within the Parish of Gainsborough </w:t>
      </w:r>
    </w:p>
    <w:p w14:paraId="492F881D" w14:textId="77777777" w:rsidR="00CE357E" w:rsidRPr="00CE357E" w:rsidRDefault="00CE357E" w:rsidP="00CE357E">
      <w:pPr>
        <w:pStyle w:val="Default"/>
        <w:numPr>
          <w:ilvl w:val="0"/>
          <w:numId w:val="2"/>
        </w:numPr>
        <w:spacing w:after="42"/>
        <w:ind w:left="360" w:hanging="360"/>
      </w:pPr>
      <w:r w:rsidRPr="00CE357E">
        <w:t xml:space="preserve">Of good repute and be regarded as having given outstanding community service within the parish. </w:t>
      </w:r>
    </w:p>
    <w:p w14:paraId="3F85A371" w14:textId="77777777" w:rsidR="00CE357E" w:rsidRPr="00CE357E" w:rsidRDefault="00CE357E" w:rsidP="00CE357E">
      <w:pPr>
        <w:pStyle w:val="Default"/>
        <w:numPr>
          <w:ilvl w:val="0"/>
          <w:numId w:val="2"/>
        </w:numPr>
        <w:spacing w:after="42"/>
        <w:ind w:left="360" w:hanging="360"/>
      </w:pPr>
      <w:r w:rsidRPr="00CE357E">
        <w:t xml:space="preserve">The public serve given must have been voluntary for the benefit of other(s) or the community over a long period of time. </w:t>
      </w:r>
    </w:p>
    <w:p w14:paraId="04DBF6E7" w14:textId="77777777" w:rsidR="00CE357E" w:rsidRPr="00CE357E" w:rsidRDefault="00CE357E" w:rsidP="00CE357E">
      <w:pPr>
        <w:pStyle w:val="Default"/>
        <w:numPr>
          <w:ilvl w:val="0"/>
          <w:numId w:val="2"/>
        </w:numPr>
        <w:ind w:left="360" w:hanging="360"/>
      </w:pPr>
      <w:r w:rsidRPr="00CE357E">
        <w:t xml:space="preserve">No age limit will apply. </w:t>
      </w:r>
    </w:p>
    <w:p w14:paraId="059BAF06" w14:textId="77777777" w:rsidR="00CE357E" w:rsidRPr="00CE357E" w:rsidRDefault="00CE357E" w:rsidP="00CE357E">
      <w:pPr>
        <w:pStyle w:val="Default"/>
      </w:pPr>
    </w:p>
    <w:p w14:paraId="40962803" w14:textId="77777777" w:rsidR="00CE357E" w:rsidRPr="00CE357E" w:rsidRDefault="00CE357E" w:rsidP="00CE357E">
      <w:pPr>
        <w:pStyle w:val="Default"/>
        <w:spacing w:after="240"/>
      </w:pPr>
      <w:r w:rsidRPr="00CE357E">
        <w:rPr>
          <w:b/>
          <w:bCs/>
        </w:rPr>
        <w:t xml:space="preserve">Candidate Details </w:t>
      </w:r>
    </w:p>
    <w:p w14:paraId="5B89C2B8" w14:textId="77777777" w:rsidR="00CE357E" w:rsidRPr="00CE357E" w:rsidRDefault="00CE357E" w:rsidP="00CE357E">
      <w:pPr>
        <w:pStyle w:val="Default"/>
        <w:spacing w:after="240"/>
      </w:pPr>
      <w:r w:rsidRPr="00CE357E">
        <w:t xml:space="preserve">Name: …………………………………………..………………………………………………………… </w:t>
      </w:r>
    </w:p>
    <w:p w14:paraId="4EFFFF8F" w14:textId="6030E988" w:rsidR="00CE357E" w:rsidRDefault="00CE357E" w:rsidP="00CE357E">
      <w:pPr>
        <w:pStyle w:val="Default"/>
        <w:spacing w:after="240"/>
      </w:pPr>
      <w:r w:rsidRPr="00CE357E">
        <w:t xml:space="preserve">Address:…………………………………………………………………………………………………… </w:t>
      </w:r>
    </w:p>
    <w:p w14:paraId="5F8D1497" w14:textId="425BCD88" w:rsidR="00CE357E" w:rsidRPr="00CE357E" w:rsidRDefault="00CE357E" w:rsidP="00CE357E">
      <w:pPr>
        <w:pStyle w:val="Default"/>
        <w:spacing w:after="240"/>
      </w:pPr>
      <w:r w:rsidRPr="00CE357E">
        <w:t>………………………………………………………………………………………………………………</w:t>
      </w:r>
    </w:p>
    <w:p w14:paraId="4DFBEE4F" w14:textId="77777777" w:rsidR="00CE357E" w:rsidRPr="00CE357E" w:rsidRDefault="00CE357E" w:rsidP="00CE357E">
      <w:pPr>
        <w:pStyle w:val="Default"/>
      </w:pPr>
      <w:r w:rsidRPr="00CE357E">
        <w:t xml:space="preserve">Reasons for nominating this candidate: </w:t>
      </w:r>
    </w:p>
    <w:p w14:paraId="41698B5B" w14:textId="77777777" w:rsidR="00CE357E" w:rsidRDefault="00CE357E" w:rsidP="00CE357E">
      <w:pPr>
        <w:pStyle w:val="Default"/>
        <w:rPr>
          <w:b/>
          <w:bCs/>
        </w:rPr>
      </w:pPr>
    </w:p>
    <w:p w14:paraId="5FE70A63" w14:textId="77777777" w:rsidR="00CE357E" w:rsidRDefault="00CE357E" w:rsidP="00CE357E">
      <w:pPr>
        <w:pStyle w:val="Default"/>
        <w:rPr>
          <w:b/>
          <w:bCs/>
        </w:rPr>
      </w:pPr>
    </w:p>
    <w:p w14:paraId="67D45CC9" w14:textId="77777777" w:rsidR="00CE357E" w:rsidRDefault="00CE357E" w:rsidP="00CE357E">
      <w:pPr>
        <w:pStyle w:val="Default"/>
        <w:rPr>
          <w:b/>
          <w:bCs/>
        </w:rPr>
      </w:pPr>
    </w:p>
    <w:p w14:paraId="50EB07EC" w14:textId="77777777" w:rsidR="00CE357E" w:rsidRDefault="00CE357E" w:rsidP="00CE357E">
      <w:pPr>
        <w:pStyle w:val="Default"/>
        <w:rPr>
          <w:b/>
          <w:bCs/>
        </w:rPr>
      </w:pPr>
    </w:p>
    <w:p w14:paraId="6CB15AFF" w14:textId="77777777" w:rsidR="00CE357E" w:rsidRDefault="00CE357E" w:rsidP="00CE357E">
      <w:pPr>
        <w:pStyle w:val="Default"/>
        <w:rPr>
          <w:b/>
          <w:bCs/>
        </w:rPr>
      </w:pPr>
    </w:p>
    <w:p w14:paraId="1CE00FCA" w14:textId="77777777" w:rsidR="00CE357E" w:rsidRDefault="00CE357E" w:rsidP="00CE357E">
      <w:pPr>
        <w:pStyle w:val="Default"/>
        <w:rPr>
          <w:b/>
          <w:bCs/>
        </w:rPr>
      </w:pPr>
    </w:p>
    <w:p w14:paraId="22E0855D" w14:textId="77777777" w:rsidR="00CE357E" w:rsidRDefault="00CE357E" w:rsidP="00CE357E">
      <w:pPr>
        <w:pStyle w:val="Default"/>
        <w:rPr>
          <w:b/>
          <w:bCs/>
        </w:rPr>
      </w:pPr>
    </w:p>
    <w:p w14:paraId="02667E7A" w14:textId="77777777" w:rsidR="00CE357E" w:rsidRDefault="00CE357E" w:rsidP="00CE357E">
      <w:pPr>
        <w:pStyle w:val="Default"/>
        <w:rPr>
          <w:b/>
          <w:bCs/>
        </w:rPr>
      </w:pPr>
    </w:p>
    <w:p w14:paraId="54F232FA" w14:textId="6AFCE192" w:rsidR="00CE357E" w:rsidRPr="00CE357E" w:rsidRDefault="00CE357E" w:rsidP="00CE357E">
      <w:pPr>
        <w:pStyle w:val="Default"/>
        <w:spacing w:after="240"/>
      </w:pPr>
      <w:r w:rsidRPr="00CE357E">
        <w:rPr>
          <w:b/>
          <w:bCs/>
        </w:rPr>
        <w:t xml:space="preserve">Nominee Details: </w:t>
      </w:r>
    </w:p>
    <w:p w14:paraId="6A9A7856" w14:textId="77777777" w:rsidR="00CE357E" w:rsidRPr="00CE357E" w:rsidRDefault="00CE357E" w:rsidP="00CE357E">
      <w:pPr>
        <w:pStyle w:val="Default"/>
        <w:spacing w:after="240"/>
      </w:pPr>
      <w:r w:rsidRPr="00CE357E">
        <w:t xml:space="preserve">Name: ……………………………………………………………………..……………………………… </w:t>
      </w:r>
    </w:p>
    <w:p w14:paraId="43075B13" w14:textId="60AF0D39" w:rsidR="00CE357E" w:rsidRDefault="00CE357E" w:rsidP="00CE357E">
      <w:pPr>
        <w:pStyle w:val="Default"/>
        <w:spacing w:after="240"/>
      </w:pPr>
      <w:r w:rsidRPr="00CE357E">
        <w:t xml:space="preserve">Address:…………………………………………………………………………………………………… </w:t>
      </w:r>
    </w:p>
    <w:p w14:paraId="7A69F744" w14:textId="4E3FE636" w:rsidR="00CE357E" w:rsidRPr="00CE357E" w:rsidRDefault="00CE357E" w:rsidP="00CE357E">
      <w:pPr>
        <w:pStyle w:val="Default"/>
        <w:spacing w:after="240"/>
      </w:pPr>
      <w:r w:rsidRPr="00CE357E">
        <w:t>………………………………………………………………………………………………………………</w:t>
      </w:r>
    </w:p>
    <w:p w14:paraId="26A8EE0F" w14:textId="77777777" w:rsidR="0042520E" w:rsidRDefault="00CE357E" w:rsidP="00CE357E">
      <w:pPr>
        <w:pStyle w:val="Default"/>
      </w:pPr>
      <w:r w:rsidRPr="00CE357E">
        <w:t xml:space="preserve">This form should be returned to: </w:t>
      </w:r>
    </w:p>
    <w:p w14:paraId="5B96BF5B" w14:textId="297C7533" w:rsidR="00CE357E" w:rsidRPr="00CE357E" w:rsidRDefault="00CE357E" w:rsidP="00CE357E">
      <w:pPr>
        <w:pStyle w:val="Default"/>
      </w:pPr>
      <w:r w:rsidRPr="00CE357E">
        <w:t xml:space="preserve">Town Clerk, Gainsborough Town Council, Richmond House, </w:t>
      </w:r>
    </w:p>
    <w:p w14:paraId="665DFA44" w14:textId="50A5E6EF" w:rsidR="00403EB4" w:rsidRPr="00CE357E" w:rsidRDefault="00CE357E" w:rsidP="0042520E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CE357E">
        <w:rPr>
          <w:rFonts w:ascii="Arial" w:hAnsi="Arial" w:cs="Arial"/>
          <w:sz w:val="24"/>
          <w:szCs w:val="24"/>
        </w:rPr>
        <w:t xml:space="preserve">Richmond Park, Morton Terrace, Gainsborough, DN21 2RJ by </w:t>
      </w:r>
      <w:r w:rsidR="0042520E">
        <w:rPr>
          <w:rFonts w:ascii="Arial" w:hAnsi="Arial" w:cs="Arial"/>
          <w:b/>
          <w:bCs/>
          <w:sz w:val="24"/>
          <w:szCs w:val="24"/>
        </w:rPr>
        <w:t>12pm on Wednesday 4</w:t>
      </w:r>
      <w:r w:rsidR="0042520E" w:rsidRPr="004252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2520E">
        <w:rPr>
          <w:rFonts w:ascii="Arial" w:hAnsi="Arial" w:cs="Arial"/>
          <w:b/>
          <w:bCs/>
          <w:sz w:val="24"/>
          <w:szCs w:val="24"/>
        </w:rPr>
        <w:t xml:space="preserve"> September 2024 </w:t>
      </w:r>
    </w:p>
    <w:sectPr w:rsidR="00403EB4" w:rsidRPr="00CE357E" w:rsidSect="00FC5CE4">
      <w:footerReference w:type="default" r:id="rId8"/>
      <w:pgSz w:w="11909" w:h="16834" w:code="9"/>
      <w:pgMar w:top="907" w:right="907" w:bottom="907" w:left="907" w:header="567" w:footer="56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AB93" w14:textId="77777777" w:rsidR="00534E71" w:rsidRDefault="00534E71">
      <w:r>
        <w:separator/>
      </w:r>
    </w:p>
  </w:endnote>
  <w:endnote w:type="continuationSeparator" w:id="0">
    <w:p w14:paraId="13833745" w14:textId="77777777" w:rsidR="00534E71" w:rsidRDefault="0053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8B90" w14:textId="05AF29E4" w:rsidR="00631CF8" w:rsidRPr="00764B9B" w:rsidRDefault="00631CF8" w:rsidP="00764B9B">
    <w:pPr>
      <w:spacing w:after="80"/>
      <w:jc w:val="center"/>
      <w:rPr>
        <w:rFonts w:ascii="Arial" w:hAnsi="Arial" w:cs="Arial"/>
        <w:iCs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4DBC" w14:textId="77777777" w:rsidR="00534E71" w:rsidRDefault="00534E71">
      <w:r>
        <w:separator/>
      </w:r>
    </w:p>
  </w:footnote>
  <w:footnote w:type="continuationSeparator" w:id="0">
    <w:p w14:paraId="065BB45E" w14:textId="77777777" w:rsidR="00534E71" w:rsidRDefault="0053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47D07"/>
    <w:multiLevelType w:val="hybridMultilevel"/>
    <w:tmpl w:val="7E841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D3C4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6127420">
    <w:abstractNumId w:val="0"/>
  </w:num>
  <w:num w:numId="2" w16cid:durableId="106784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F8"/>
    <w:rsid w:val="002717F2"/>
    <w:rsid w:val="00403EB4"/>
    <w:rsid w:val="0042520E"/>
    <w:rsid w:val="00534E71"/>
    <w:rsid w:val="00631CF8"/>
    <w:rsid w:val="00A8610E"/>
    <w:rsid w:val="00B306CC"/>
    <w:rsid w:val="00CA1255"/>
    <w:rsid w:val="00CE357E"/>
    <w:rsid w:val="00F51E76"/>
    <w:rsid w:val="00F77F39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9775"/>
  <w15:chartTrackingRefBased/>
  <w15:docId w15:val="{2E849679-5318-493F-88C2-2EB5A688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C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1CF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31CF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31CF8"/>
    <w:pPr>
      <w:keepNext/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631CF8"/>
    <w:pPr>
      <w:keepNext/>
      <w:jc w:val="both"/>
      <w:outlineLvl w:val="4"/>
    </w:pPr>
    <w:rPr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CF8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631CF8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631CF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631CF8"/>
    <w:rPr>
      <w:rFonts w:ascii="Times New Roman" w:eastAsia="Times New Roman" w:hAnsi="Times New Roman" w:cs="Times New Roman"/>
      <w:b/>
      <w:iCs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semiHidden/>
    <w:rsid w:val="00631CF8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631CF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631CF8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631CF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A1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A12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25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5C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CE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5C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CE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CE35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Rachel.Allbones@gainsborough-tc.gov.uk</dc:creator>
  <cp:keywords/>
  <dc:description/>
  <cp:lastModifiedBy>Natasha Gardener</cp:lastModifiedBy>
  <cp:revision>3</cp:revision>
  <dcterms:created xsi:type="dcterms:W3CDTF">2023-10-04T12:18:00Z</dcterms:created>
  <dcterms:modified xsi:type="dcterms:W3CDTF">2024-08-02T09:44:00Z</dcterms:modified>
</cp:coreProperties>
</file>